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23EA" w14:textId="77777777" w:rsidR="00A14269" w:rsidRDefault="00F15607" w:rsidP="00A14269">
      <w:pPr>
        <w:jc w:val="center"/>
        <w:outlineLvl w:val="0"/>
        <w:rPr>
          <w:b/>
          <w:sz w:val="28"/>
        </w:rPr>
      </w:pPr>
      <w:r w:rsidRPr="00A879BB">
        <w:rPr>
          <w:sz w:val="144"/>
          <w:szCs w:val="144"/>
        </w:rPr>
        <w:object w:dxaOrig="7140" w:dyaOrig="10104" w14:anchorId="40D4F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54.15pt" o:ole="">
            <v:imagedata r:id="rId6" o:title=""/>
          </v:shape>
          <o:OLEObject Type="Embed" ProgID="AcroExch.Document.DC" ShapeID="_x0000_i1025" DrawAspect="Content" ObjectID="_1734956892" r:id="rId7"/>
        </w:object>
      </w:r>
      <w:r w:rsidR="00A14269">
        <w:rPr>
          <w:b/>
          <w:sz w:val="28"/>
        </w:rPr>
        <w:t xml:space="preserve">VEJLEDNING TIL UDFYLDNING AF ANSØGNING </w:t>
      </w:r>
      <w:r w:rsidR="004F1922">
        <w:rPr>
          <w:b/>
          <w:sz w:val="28"/>
        </w:rPr>
        <w:t>TIL</w:t>
      </w:r>
    </w:p>
    <w:p w14:paraId="3683AE23" w14:textId="75E95830" w:rsidR="00A14269" w:rsidRDefault="00487BF4" w:rsidP="00A1426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Kommuneqarfik Sermersooq</w:t>
      </w:r>
      <w:r w:rsidR="00A14269">
        <w:rPr>
          <w:b/>
          <w:sz w:val="28"/>
        </w:rPr>
        <w:t xml:space="preserve"> REJSELEGAT </w:t>
      </w:r>
      <w:r w:rsidR="001E227A">
        <w:rPr>
          <w:b/>
          <w:sz w:val="28"/>
        </w:rPr>
        <w:t>202</w:t>
      </w:r>
      <w:r w:rsidR="00F76AD0">
        <w:rPr>
          <w:b/>
          <w:sz w:val="28"/>
        </w:rPr>
        <w:t>3</w:t>
      </w:r>
    </w:p>
    <w:p w14:paraId="74BC3E4B" w14:textId="77777777" w:rsidR="00A14269" w:rsidRDefault="00A14269" w:rsidP="00A14269">
      <w:pPr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14:paraId="74AEAB52" w14:textId="77777777" w:rsidR="00A14269" w:rsidRDefault="00A14269" w:rsidP="00A14269"/>
    <w:p w14:paraId="6BEF4E2A" w14:textId="77777777" w:rsidR="00A14269" w:rsidRPr="007F353C" w:rsidRDefault="00A14269" w:rsidP="00A14269">
      <w:pPr>
        <w:rPr>
          <w:szCs w:val="24"/>
        </w:rPr>
      </w:pPr>
      <w:r w:rsidRPr="007F353C">
        <w:rPr>
          <w:szCs w:val="24"/>
        </w:rPr>
        <w:t>V</w:t>
      </w:r>
      <w:r w:rsidR="001D0CBC" w:rsidRPr="007F353C">
        <w:rPr>
          <w:szCs w:val="24"/>
        </w:rPr>
        <w:t xml:space="preserve">ejledning til </w:t>
      </w:r>
      <w:r w:rsidR="00894C22" w:rsidRPr="007F353C">
        <w:rPr>
          <w:szCs w:val="24"/>
        </w:rPr>
        <w:t>rubrikker</w:t>
      </w:r>
      <w:r w:rsidR="001D0CBC" w:rsidRPr="007F353C">
        <w:rPr>
          <w:szCs w:val="24"/>
        </w:rPr>
        <w:t>ne</w:t>
      </w:r>
      <w:r w:rsidRPr="007F353C">
        <w:rPr>
          <w:szCs w:val="24"/>
        </w:rPr>
        <w:t xml:space="preserve"> i ansøgningsskemaet:</w:t>
      </w:r>
    </w:p>
    <w:p w14:paraId="56969851" w14:textId="77777777" w:rsidR="00A14269" w:rsidRPr="007F353C" w:rsidRDefault="00A14269" w:rsidP="00A14269">
      <w:pPr>
        <w:rPr>
          <w:szCs w:val="24"/>
        </w:rPr>
      </w:pPr>
    </w:p>
    <w:p w14:paraId="6A5E4D64" w14:textId="70BBE3AC" w:rsidR="00EC4DE6" w:rsidRPr="007F353C" w:rsidRDefault="00EC4DE6" w:rsidP="00EC4DE6">
      <w:pPr>
        <w:ind w:left="1304" w:hanging="1304"/>
        <w:rPr>
          <w:szCs w:val="24"/>
        </w:rPr>
      </w:pPr>
      <w:r w:rsidRPr="007F353C">
        <w:rPr>
          <w:szCs w:val="24"/>
          <w:u w:val="single"/>
        </w:rPr>
        <w:t>Rubr. 05:</w:t>
      </w:r>
      <w:r w:rsidR="00DB72A9" w:rsidRPr="007F353C">
        <w:rPr>
          <w:szCs w:val="24"/>
        </w:rPr>
        <w:t xml:space="preserve">       </w:t>
      </w:r>
      <w:r w:rsidRPr="007F353C">
        <w:rPr>
          <w:szCs w:val="24"/>
        </w:rPr>
        <w:t>Ansøgeren skal vedlægge hus</w:t>
      </w:r>
      <w:r w:rsidR="00504E4A">
        <w:rPr>
          <w:szCs w:val="24"/>
        </w:rPr>
        <w:t>s</w:t>
      </w:r>
      <w:r w:rsidRPr="007F353C">
        <w:rPr>
          <w:szCs w:val="24"/>
        </w:rPr>
        <w:t>tanden</w:t>
      </w:r>
      <w:r w:rsidR="001E227A" w:rsidRPr="007F353C">
        <w:rPr>
          <w:szCs w:val="24"/>
        </w:rPr>
        <w:t>s samlede slutopgørelse for 20</w:t>
      </w:r>
      <w:r w:rsidR="002B7D84">
        <w:rPr>
          <w:szCs w:val="24"/>
        </w:rPr>
        <w:t>2</w:t>
      </w:r>
      <w:r w:rsidR="00F76AD0">
        <w:rPr>
          <w:szCs w:val="24"/>
        </w:rPr>
        <w:t>1</w:t>
      </w:r>
      <w:r w:rsidRPr="007F353C">
        <w:rPr>
          <w:szCs w:val="24"/>
        </w:rPr>
        <w:t>, hvor der kun er brug for den grønlandske eller danske udgave af slutopgørelsen – og ikke på begge sprog.</w:t>
      </w:r>
    </w:p>
    <w:p w14:paraId="3ECBD9BC" w14:textId="77777777" w:rsidR="00EC4DE6" w:rsidRPr="007F353C" w:rsidRDefault="00EC4DE6" w:rsidP="00A14269">
      <w:pPr>
        <w:rPr>
          <w:szCs w:val="24"/>
        </w:rPr>
      </w:pPr>
    </w:p>
    <w:p w14:paraId="2D6CC40F" w14:textId="77777777" w:rsidR="0044192F" w:rsidRPr="007F353C" w:rsidRDefault="00713A28" w:rsidP="00A14269">
      <w:pPr>
        <w:rPr>
          <w:szCs w:val="24"/>
        </w:rPr>
      </w:pPr>
      <w:r w:rsidRPr="007F353C">
        <w:rPr>
          <w:szCs w:val="24"/>
          <w:u w:val="single"/>
        </w:rPr>
        <w:t>Rubr. 09</w:t>
      </w:r>
      <w:r w:rsidR="00921AA0" w:rsidRPr="007F353C">
        <w:rPr>
          <w:szCs w:val="24"/>
          <w:u w:val="single"/>
        </w:rPr>
        <w:t>:</w:t>
      </w:r>
      <w:r w:rsidR="00921AA0" w:rsidRPr="007F353C">
        <w:rPr>
          <w:szCs w:val="24"/>
        </w:rPr>
        <w:tab/>
        <w:t xml:space="preserve">Rejselegatet yder ikke tilskud til </w:t>
      </w:r>
      <w:r w:rsidR="00FA7D05" w:rsidRPr="007F353C">
        <w:rPr>
          <w:szCs w:val="24"/>
        </w:rPr>
        <w:t xml:space="preserve">ansøgere, der allerede har mulighed for frirejse </w:t>
      </w:r>
    </w:p>
    <w:p w14:paraId="40AA4738" w14:textId="77777777" w:rsidR="00FA7D05" w:rsidRPr="007F353C" w:rsidRDefault="00FA7D05" w:rsidP="00FA7D05">
      <w:pPr>
        <w:ind w:left="1304" w:firstLine="1"/>
        <w:rPr>
          <w:szCs w:val="24"/>
        </w:rPr>
      </w:pPr>
      <w:r w:rsidRPr="007F353C">
        <w:rPr>
          <w:szCs w:val="24"/>
        </w:rPr>
        <w:t xml:space="preserve">gennem deres egen eller ægtefællens ansættelsesforhold eller til ansøgere med vidtgående handicap, der har mulighed for frirejse samt for uddannelsessøgende der har mulighed for frirejse.  </w:t>
      </w:r>
    </w:p>
    <w:p w14:paraId="5F7B0C07" w14:textId="77777777" w:rsidR="00A14269" w:rsidRPr="007F353C" w:rsidRDefault="00A14269" w:rsidP="00A14269">
      <w:pPr>
        <w:ind w:left="1304" w:hanging="1304"/>
        <w:rPr>
          <w:szCs w:val="24"/>
        </w:rPr>
      </w:pPr>
    </w:p>
    <w:p w14:paraId="0E895CD6" w14:textId="77777777" w:rsidR="00EC4DE6" w:rsidRPr="007F353C" w:rsidRDefault="00713A28" w:rsidP="00EC4DE6">
      <w:pPr>
        <w:ind w:left="1304" w:hanging="1304"/>
        <w:rPr>
          <w:szCs w:val="24"/>
        </w:rPr>
      </w:pPr>
      <w:r w:rsidRPr="007F353C">
        <w:rPr>
          <w:szCs w:val="24"/>
          <w:u w:val="single"/>
        </w:rPr>
        <w:t>Rubr. 11</w:t>
      </w:r>
      <w:r w:rsidR="00A14269" w:rsidRPr="007F353C">
        <w:rPr>
          <w:szCs w:val="24"/>
          <w:u w:val="single"/>
        </w:rPr>
        <w:t>:</w:t>
      </w:r>
      <w:r w:rsidR="00A14269" w:rsidRPr="007F353C">
        <w:rPr>
          <w:szCs w:val="24"/>
        </w:rPr>
        <w:tab/>
      </w:r>
      <w:r w:rsidR="001D0CBC" w:rsidRPr="007F353C">
        <w:rPr>
          <w:szCs w:val="24"/>
        </w:rPr>
        <w:t xml:space="preserve">Rejselegatet yder kun bidrag, såfremt ansøgeren har sikret sig et opholdssted før afrejsen. </w:t>
      </w:r>
      <w:r w:rsidR="00894C22" w:rsidRPr="007F353C">
        <w:rPr>
          <w:szCs w:val="24"/>
        </w:rPr>
        <w:t xml:space="preserve"> </w:t>
      </w:r>
    </w:p>
    <w:p w14:paraId="46BB2D9F" w14:textId="77777777" w:rsidR="00EC4DE6" w:rsidRPr="007F353C" w:rsidRDefault="00EC4DE6" w:rsidP="00EC4DE6">
      <w:pPr>
        <w:rPr>
          <w:szCs w:val="24"/>
        </w:rPr>
      </w:pPr>
    </w:p>
    <w:p w14:paraId="15D2093A" w14:textId="77777777" w:rsidR="00636A27" w:rsidRPr="007F353C" w:rsidRDefault="00636A27" w:rsidP="00EC4DE6">
      <w:pPr>
        <w:rPr>
          <w:szCs w:val="24"/>
        </w:rPr>
      </w:pPr>
    </w:p>
    <w:p w14:paraId="35B8AF17" w14:textId="55564D5E" w:rsidR="001D0CBC" w:rsidRPr="007F353C" w:rsidRDefault="00DE2AA8" w:rsidP="00A14269">
      <w:pPr>
        <w:ind w:left="1304" w:hanging="1304"/>
        <w:rPr>
          <w:b/>
          <w:szCs w:val="24"/>
        </w:rPr>
      </w:pPr>
      <w:r w:rsidRPr="007F353C">
        <w:rPr>
          <w:szCs w:val="24"/>
          <w:u w:val="single"/>
        </w:rPr>
        <w:t>Rubr. 1</w:t>
      </w:r>
      <w:r w:rsidR="00713A28" w:rsidRPr="007F353C">
        <w:rPr>
          <w:szCs w:val="24"/>
          <w:u w:val="single"/>
        </w:rPr>
        <w:t>4</w:t>
      </w:r>
      <w:r w:rsidR="00921AA0" w:rsidRPr="007F353C">
        <w:rPr>
          <w:szCs w:val="24"/>
          <w:u w:val="single"/>
        </w:rPr>
        <w:t>:</w:t>
      </w:r>
      <w:r w:rsidR="00A14269" w:rsidRPr="007F353C">
        <w:rPr>
          <w:szCs w:val="24"/>
        </w:rPr>
        <w:tab/>
      </w:r>
      <w:r w:rsidR="001D0CBC" w:rsidRPr="007F353C">
        <w:rPr>
          <w:szCs w:val="24"/>
        </w:rPr>
        <w:t>Ansøger skal sikre</w:t>
      </w:r>
      <w:r w:rsidR="00E442BE" w:rsidRPr="007F353C">
        <w:rPr>
          <w:szCs w:val="24"/>
        </w:rPr>
        <w:t xml:space="preserve"> sig</w:t>
      </w:r>
      <w:r w:rsidR="001D0CBC" w:rsidRPr="007F353C">
        <w:rPr>
          <w:szCs w:val="24"/>
        </w:rPr>
        <w:t xml:space="preserve"> oplysn</w:t>
      </w:r>
      <w:r w:rsidR="00265EDE" w:rsidRPr="007F353C">
        <w:rPr>
          <w:szCs w:val="24"/>
        </w:rPr>
        <w:t>ing om den nøjagtige billetpris</w:t>
      </w:r>
      <w:r w:rsidR="00FA7D05" w:rsidRPr="007F353C">
        <w:rPr>
          <w:szCs w:val="24"/>
        </w:rPr>
        <w:t xml:space="preserve"> hos rejseselskabet, hvor man skriver den konkrete ansøgningsbeløb ned – det er ikke nok</w:t>
      </w:r>
      <w:r w:rsidR="00504E4A">
        <w:rPr>
          <w:szCs w:val="24"/>
        </w:rPr>
        <w:t xml:space="preserve"> </w:t>
      </w:r>
      <w:r w:rsidR="00FA7D05" w:rsidRPr="007F353C">
        <w:rPr>
          <w:szCs w:val="24"/>
        </w:rPr>
        <w:t>at vedl</w:t>
      </w:r>
      <w:r w:rsidR="00504E4A">
        <w:rPr>
          <w:szCs w:val="24"/>
        </w:rPr>
        <w:t>æ</w:t>
      </w:r>
      <w:r w:rsidR="00FA7D05" w:rsidRPr="007F353C">
        <w:rPr>
          <w:szCs w:val="24"/>
        </w:rPr>
        <w:t>gge op</w:t>
      </w:r>
      <w:r w:rsidR="002A08CE" w:rsidRPr="007F353C">
        <w:rPr>
          <w:szCs w:val="24"/>
        </w:rPr>
        <w:t>-</w:t>
      </w:r>
      <w:r w:rsidR="00FA7D05" w:rsidRPr="007F353C">
        <w:rPr>
          <w:szCs w:val="24"/>
        </w:rPr>
        <w:t xml:space="preserve">lysningen fra Rejsebureauet. </w:t>
      </w:r>
      <w:r w:rsidR="002A08CE" w:rsidRPr="007F353C">
        <w:rPr>
          <w:b/>
          <w:szCs w:val="24"/>
        </w:rPr>
        <w:t>Bemærk billetpriser i</w:t>
      </w:r>
      <w:r w:rsidR="00E93C45" w:rsidRPr="007F353C">
        <w:rPr>
          <w:b/>
          <w:szCs w:val="24"/>
        </w:rPr>
        <w:t xml:space="preserve"> Air Greenland´s hjemmeside </w:t>
      </w:r>
      <w:r w:rsidR="002A08CE" w:rsidRPr="007F353C">
        <w:rPr>
          <w:b/>
          <w:szCs w:val="24"/>
        </w:rPr>
        <w:t xml:space="preserve">er anderledes og skal ikke benyttes. </w:t>
      </w:r>
    </w:p>
    <w:p w14:paraId="0921E7F7" w14:textId="77777777" w:rsidR="00E442BE" w:rsidRPr="007F353C" w:rsidRDefault="00E442BE" w:rsidP="00E442BE">
      <w:pPr>
        <w:ind w:left="1304"/>
        <w:rPr>
          <w:color w:val="262626" w:themeColor="text1" w:themeTint="D9"/>
          <w:szCs w:val="24"/>
        </w:rPr>
      </w:pPr>
    </w:p>
    <w:p w14:paraId="74CCA3B4" w14:textId="7D3DCE08" w:rsidR="00A14269" w:rsidRPr="007F353C" w:rsidRDefault="00535506" w:rsidP="00E442BE">
      <w:pPr>
        <w:ind w:left="1304"/>
        <w:rPr>
          <w:szCs w:val="24"/>
        </w:rPr>
      </w:pPr>
      <w:r w:rsidRPr="007F353C">
        <w:rPr>
          <w:szCs w:val="24"/>
        </w:rPr>
        <w:t>For at give så mange som mu</w:t>
      </w:r>
      <w:r w:rsidR="00265EDE" w:rsidRPr="007F353C">
        <w:rPr>
          <w:szCs w:val="24"/>
        </w:rPr>
        <w:t>ligt e</w:t>
      </w:r>
      <w:r w:rsidR="00504E4A">
        <w:rPr>
          <w:szCs w:val="24"/>
        </w:rPr>
        <w:t xml:space="preserve">n </w:t>
      </w:r>
      <w:r w:rsidR="00265EDE" w:rsidRPr="007F353C">
        <w:rPr>
          <w:szCs w:val="24"/>
        </w:rPr>
        <w:t>chance</w:t>
      </w:r>
      <w:r w:rsidR="00E442BE" w:rsidRPr="007F353C">
        <w:rPr>
          <w:szCs w:val="24"/>
        </w:rPr>
        <w:t xml:space="preserve"> </w:t>
      </w:r>
      <w:r w:rsidRPr="007F353C">
        <w:rPr>
          <w:szCs w:val="24"/>
        </w:rPr>
        <w:t>yder rejselegatet kun tilskud til de billigste former for billetter</w:t>
      </w:r>
      <w:r w:rsidR="00713A28" w:rsidRPr="007F353C">
        <w:rPr>
          <w:szCs w:val="24"/>
        </w:rPr>
        <w:t>.</w:t>
      </w:r>
      <w:r w:rsidR="00EC4DE6" w:rsidRPr="007F353C">
        <w:rPr>
          <w:szCs w:val="24"/>
        </w:rPr>
        <w:t xml:space="preserve"> </w:t>
      </w:r>
    </w:p>
    <w:p w14:paraId="69B11A56" w14:textId="77777777" w:rsidR="00E442BE" w:rsidRPr="007F353C" w:rsidRDefault="00E442BE" w:rsidP="00535506">
      <w:pPr>
        <w:ind w:left="1304"/>
        <w:rPr>
          <w:szCs w:val="24"/>
        </w:rPr>
      </w:pPr>
    </w:p>
    <w:p w14:paraId="4A4C4F73" w14:textId="77777777" w:rsidR="00713A28" w:rsidRPr="007F353C" w:rsidRDefault="00E442BE" w:rsidP="00713A28">
      <w:pPr>
        <w:ind w:left="1304"/>
        <w:rPr>
          <w:szCs w:val="24"/>
        </w:rPr>
      </w:pPr>
      <w:r w:rsidRPr="007F353C">
        <w:rPr>
          <w:szCs w:val="24"/>
        </w:rPr>
        <w:t>Der ydes ikke tilskud til kost</w:t>
      </w:r>
      <w:r w:rsidR="00265EDE" w:rsidRPr="007F353C">
        <w:rPr>
          <w:szCs w:val="24"/>
        </w:rPr>
        <w:t xml:space="preserve"> og</w:t>
      </w:r>
      <w:r w:rsidRPr="007F353C">
        <w:rPr>
          <w:szCs w:val="24"/>
        </w:rPr>
        <w:t xml:space="preserve"> rejse- eller sygdomsforsikring.</w:t>
      </w:r>
    </w:p>
    <w:p w14:paraId="6C90D26E" w14:textId="77777777" w:rsidR="00713A28" w:rsidRPr="007F353C" w:rsidRDefault="00713A28" w:rsidP="00713A28">
      <w:pPr>
        <w:ind w:left="1304"/>
        <w:rPr>
          <w:szCs w:val="24"/>
        </w:rPr>
      </w:pPr>
    </w:p>
    <w:p w14:paraId="0AE5B622" w14:textId="77777777" w:rsidR="00E442BE" w:rsidRPr="007F353C" w:rsidRDefault="00713A28" w:rsidP="00713A28">
      <w:pPr>
        <w:rPr>
          <w:szCs w:val="24"/>
        </w:rPr>
      </w:pPr>
      <w:r w:rsidRPr="007F353C">
        <w:rPr>
          <w:szCs w:val="24"/>
          <w:u w:val="single"/>
        </w:rPr>
        <w:t>Rubr. 15</w:t>
      </w:r>
      <w:r w:rsidRPr="007F353C">
        <w:rPr>
          <w:szCs w:val="24"/>
        </w:rPr>
        <w:t>:</w:t>
      </w:r>
      <w:r w:rsidRPr="007F353C">
        <w:rPr>
          <w:szCs w:val="24"/>
        </w:rPr>
        <w:tab/>
        <w:t>Rejsens formål skal beskrives udførligt.</w:t>
      </w:r>
    </w:p>
    <w:p w14:paraId="2988E6AF" w14:textId="77777777" w:rsidR="00636A27" w:rsidRPr="007F353C" w:rsidRDefault="00636A27" w:rsidP="00A14269">
      <w:pPr>
        <w:rPr>
          <w:szCs w:val="24"/>
        </w:rPr>
      </w:pPr>
    </w:p>
    <w:p w14:paraId="04068120" w14:textId="77777777" w:rsidR="00636A27" w:rsidRPr="007F353C" w:rsidRDefault="003340DF" w:rsidP="00A14269">
      <w:pPr>
        <w:rPr>
          <w:szCs w:val="24"/>
        </w:rPr>
      </w:pPr>
      <w:r w:rsidRPr="007F353C">
        <w:rPr>
          <w:szCs w:val="24"/>
        </w:rPr>
        <w:t>Vi skal gøre opmærksom på, at ansøgningsskemaer som ikke underskrevet af ansøgeren betrag</w:t>
      </w:r>
      <w:r w:rsidR="00FA7D05" w:rsidRPr="007F353C">
        <w:rPr>
          <w:szCs w:val="24"/>
        </w:rPr>
        <w:t>tes som ugyldige.</w:t>
      </w:r>
    </w:p>
    <w:p w14:paraId="089448EC" w14:textId="77777777" w:rsidR="00FA7D05" w:rsidRPr="007F353C" w:rsidRDefault="00FA7D05" w:rsidP="00A14269">
      <w:pPr>
        <w:rPr>
          <w:szCs w:val="24"/>
        </w:rPr>
      </w:pPr>
    </w:p>
    <w:p w14:paraId="3BBE443A" w14:textId="77777777" w:rsidR="00FA7D05" w:rsidRPr="007F353C" w:rsidRDefault="00FA7D05" w:rsidP="00A14269">
      <w:pPr>
        <w:rPr>
          <w:szCs w:val="24"/>
        </w:rPr>
      </w:pPr>
      <w:r w:rsidRPr="007F353C">
        <w:rPr>
          <w:szCs w:val="24"/>
        </w:rPr>
        <w:t xml:space="preserve">Ved behandling af ansøgningerne, vil ukorrekte og mangelfuldt skema </w:t>
      </w:r>
      <w:r w:rsidR="00EC4DE6" w:rsidRPr="007F353C">
        <w:rPr>
          <w:szCs w:val="24"/>
        </w:rPr>
        <w:t>ikke komme i betragtning.</w:t>
      </w:r>
    </w:p>
    <w:p w14:paraId="0D4C2B48" w14:textId="77777777" w:rsidR="003340DF" w:rsidRPr="007F353C" w:rsidRDefault="003340DF" w:rsidP="00A14269">
      <w:pPr>
        <w:rPr>
          <w:szCs w:val="24"/>
        </w:rPr>
      </w:pPr>
    </w:p>
    <w:p w14:paraId="3E252433" w14:textId="77777777" w:rsidR="003340DF" w:rsidRPr="005F7489" w:rsidRDefault="00EC4DE6" w:rsidP="00A14269">
      <w:pPr>
        <w:rPr>
          <w:b/>
          <w:szCs w:val="24"/>
        </w:rPr>
      </w:pPr>
      <w:r w:rsidRPr="005F7489">
        <w:rPr>
          <w:b/>
          <w:szCs w:val="24"/>
        </w:rPr>
        <w:t xml:space="preserve">Man behøver ikke at medsende nærværende vejledning ved fremsendelse af ansøgningen. </w:t>
      </w:r>
    </w:p>
    <w:p w14:paraId="31EA9776" w14:textId="77777777" w:rsidR="003340DF" w:rsidRPr="005F7489" w:rsidRDefault="003340DF" w:rsidP="00A14269">
      <w:pPr>
        <w:rPr>
          <w:b/>
          <w:szCs w:val="24"/>
        </w:rPr>
      </w:pPr>
    </w:p>
    <w:p w14:paraId="0FC16908" w14:textId="77777777" w:rsidR="003340DF" w:rsidRPr="007F353C" w:rsidRDefault="003340DF" w:rsidP="00A14269">
      <w:pPr>
        <w:rPr>
          <w:szCs w:val="24"/>
        </w:rPr>
      </w:pPr>
    </w:p>
    <w:p w14:paraId="09E6FF3F" w14:textId="77777777" w:rsidR="00A14269" w:rsidRPr="007F353C" w:rsidRDefault="00A14269" w:rsidP="00A14269">
      <w:pPr>
        <w:rPr>
          <w:szCs w:val="24"/>
        </w:rPr>
      </w:pPr>
    </w:p>
    <w:p w14:paraId="7DDAD539" w14:textId="77777777" w:rsidR="00265EDE" w:rsidRPr="007F353C" w:rsidRDefault="00EC4DE6" w:rsidP="00A14269">
      <w:pPr>
        <w:jc w:val="center"/>
        <w:outlineLvl w:val="0"/>
        <w:rPr>
          <w:i/>
          <w:szCs w:val="24"/>
        </w:rPr>
      </w:pPr>
      <w:r w:rsidRPr="007F353C">
        <w:rPr>
          <w:i/>
          <w:szCs w:val="24"/>
        </w:rPr>
        <w:t xml:space="preserve">BEMÆRK: </w:t>
      </w:r>
      <w:r w:rsidR="00A14269" w:rsidRPr="007F353C">
        <w:rPr>
          <w:i/>
          <w:szCs w:val="24"/>
        </w:rPr>
        <w:t xml:space="preserve">ANSØGNINGEN SKAL VÆRE </w:t>
      </w:r>
      <w:r w:rsidR="001D4ECE" w:rsidRPr="007F353C">
        <w:rPr>
          <w:i/>
          <w:szCs w:val="24"/>
        </w:rPr>
        <w:t>Kommu</w:t>
      </w:r>
      <w:r w:rsidR="00636A27" w:rsidRPr="007F353C">
        <w:rPr>
          <w:i/>
          <w:szCs w:val="24"/>
        </w:rPr>
        <w:t>n</w:t>
      </w:r>
      <w:r w:rsidR="001D4ECE" w:rsidRPr="007F353C">
        <w:rPr>
          <w:i/>
          <w:szCs w:val="24"/>
        </w:rPr>
        <w:t>eqarfik Sermersooq</w:t>
      </w:r>
    </w:p>
    <w:p w14:paraId="4F32D488" w14:textId="77777777" w:rsidR="00265EDE" w:rsidRPr="007F353C" w:rsidRDefault="00A14269" w:rsidP="00A14269">
      <w:pPr>
        <w:jc w:val="center"/>
        <w:outlineLvl w:val="0"/>
        <w:rPr>
          <w:i/>
          <w:szCs w:val="24"/>
        </w:rPr>
      </w:pPr>
      <w:r w:rsidRPr="007F353C">
        <w:rPr>
          <w:i/>
          <w:szCs w:val="24"/>
        </w:rPr>
        <w:t xml:space="preserve"> </w:t>
      </w:r>
    </w:p>
    <w:p w14:paraId="6C1043BD" w14:textId="77777777" w:rsidR="002C454A" w:rsidRPr="007F353C" w:rsidRDefault="001D4ECE" w:rsidP="00265EDE">
      <w:pPr>
        <w:jc w:val="center"/>
        <w:outlineLvl w:val="0"/>
        <w:rPr>
          <w:i/>
          <w:szCs w:val="24"/>
        </w:rPr>
      </w:pPr>
      <w:r w:rsidRPr="007F353C">
        <w:rPr>
          <w:i/>
          <w:szCs w:val="24"/>
        </w:rPr>
        <w:t xml:space="preserve"> </w:t>
      </w:r>
      <w:r w:rsidR="00A14269" w:rsidRPr="007F353C">
        <w:rPr>
          <w:i/>
          <w:szCs w:val="24"/>
        </w:rPr>
        <w:t>I HÆNDE</w:t>
      </w:r>
      <w:r w:rsidR="00265EDE" w:rsidRPr="007F353C">
        <w:rPr>
          <w:i/>
          <w:szCs w:val="24"/>
        </w:rPr>
        <w:t xml:space="preserve"> </w:t>
      </w:r>
      <w:r w:rsidR="00A14269" w:rsidRPr="007F353C">
        <w:rPr>
          <w:i/>
          <w:szCs w:val="24"/>
        </w:rPr>
        <w:t>SENEST</w:t>
      </w:r>
    </w:p>
    <w:p w14:paraId="47039DCD" w14:textId="77777777" w:rsidR="002C454A" w:rsidRPr="007F353C" w:rsidRDefault="002C454A" w:rsidP="00A14269">
      <w:pPr>
        <w:jc w:val="center"/>
        <w:outlineLvl w:val="0"/>
        <w:rPr>
          <w:i/>
          <w:szCs w:val="24"/>
        </w:rPr>
      </w:pPr>
    </w:p>
    <w:p w14:paraId="41A55355" w14:textId="198C8E1B" w:rsidR="00A14269" w:rsidRDefault="00F76AD0" w:rsidP="00E11A58">
      <w:pPr>
        <w:jc w:val="center"/>
        <w:outlineLvl w:val="0"/>
      </w:pPr>
      <w:r>
        <w:rPr>
          <w:i/>
          <w:szCs w:val="24"/>
        </w:rPr>
        <w:t>17</w:t>
      </w:r>
      <w:r w:rsidR="001E227A" w:rsidRPr="007F353C">
        <w:rPr>
          <w:i/>
          <w:szCs w:val="24"/>
        </w:rPr>
        <w:t>. marts 202</w:t>
      </w:r>
      <w:r>
        <w:rPr>
          <w:i/>
          <w:szCs w:val="24"/>
        </w:rPr>
        <w:t>3</w:t>
      </w:r>
      <w:bookmarkStart w:id="0" w:name="_GoBack"/>
      <w:bookmarkEnd w:id="0"/>
    </w:p>
    <w:p w14:paraId="7E7AC9C7" w14:textId="77777777" w:rsidR="00A14269" w:rsidRDefault="00A14269" w:rsidP="00E26AFD"/>
    <w:p w14:paraId="479BD8B2" w14:textId="77777777" w:rsidR="00A14269" w:rsidRDefault="00A14269" w:rsidP="00A14269">
      <w:pPr>
        <w:jc w:val="center"/>
      </w:pPr>
    </w:p>
    <w:sectPr w:rsidR="00A14269" w:rsidSect="00AC28FC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8906" w14:textId="77777777" w:rsidR="00E77C6E" w:rsidRDefault="00E77C6E" w:rsidP="002B26C0">
      <w:r>
        <w:separator/>
      </w:r>
    </w:p>
  </w:endnote>
  <w:endnote w:type="continuationSeparator" w:id="0">
    <w:p w14:paraId="11E57D10" w14:textId="77777777" w:rsidR="00E77C6E" w:rsidRDefault="00E77C6E" w:rsidP="002B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00B6" w14:textId="77777777" w:rsidR="00E77C6E" w:rsidRDefault="00E77C6E" w:rsidP="002B26C0">
      <w:r>
        <w:separator/>
      </w:r>
    </w:p>
  </w:footnote>
  <w:footnote w:type="continuationSeparator" w:id="0">
    <w:p w14:paraId="4EFD1C7D" w14:textId="77777777" w:rsidR="00E77C6E" w:rsidRDefault="00E77C6E" w:rsidP="002B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69"/>
    <w:rsid w:val="00100B52"/>
    <w:rsid w:val="00187B93"/>
    <w:rsid w:val="001959EE"/>
    <w:rsid w:val="00196CB3"/>
    <w:rsid w:val="001B79BA"/>
    <w:rsid w:val="001C7422"/>
    <w:rsid w:val="001D0CBC"/>
    <w:rsid w:val="001D4ECE"/>
    <w:rsid w:val="001E227A"/>
    <w:rsid w:val="001F2D0F"/>
    <w:rsid w:val="00265EDE"/>
    <w:rsid w:val="002A08CE"/>
    <w:rsid w:val="002B26C0"/>
    <w:rsid w:val="002B7D84"/>
    <w:rsid w:val="002C454A"/>
    <w:rsid w:val="002D3A13"/>
    <w:rsid w:val="002E7005"/>
    <w:rsid w:val="003340DF"/>
    <w:rsid w:val="00350E87"/>
    <w:rsid w:val="004127FA"/>
    <w:rsid w:val="0044192F"/>
    <w:rsid w:val="0047324A"/>
    <w:rsid w:val="00487BF4"/>
    <w:rsid w:val="004B0603"/>
    <w:rsid w:val="004F1922"/>
    <w:rsid w:val="00504E4A"/>
    <w:rsid w:val="00535506"/>
    <w:rsid w:val="00576FD7"/>
    <w:rsid w:val="00580F99"/>
    <w:rsid w:val="005B2375"/>
    <w:rsid w:val="005B4E49"/>
    <w:rsid w:val="005C1402"/>
    <w:rsid w:val="005F1D4D"/>
    <w:rsid w:val="005F7489"/>
    <w:rsid w:val="00636A27"/>
    <w:rsid w:val="0067734C"/>
    <w:rsid w:val="00677398"/>
    <w:rsid w:val="00713A28"/>
    <w:rsid w:val="007C4B9F"/>
    <w:rsid w:val="007D18B4"/>
    <w:rsid w:val="007F353C"/>
    <w:rsid w:val="00805ADD"/>
    <w:rsid w:val="00825BB2"/>
    <w:rsid w:val="00894C22"/>
    <w:rsid w:val="00921AA0"/>
    <w:rsid w:val="009A2AE6"/>
    <w:rsid w:val="009D40F9"/>
    <w:rsid w:val="00A14269"/>
    <w:rsid w:val="00AC28FC"/>
    <w:rsid w:val="00AE46DC"/>
    <w:rsid w:val="00C10855"/>
    <w:rsid w:val="00C27D7E"/>
    <w:rsid w:val="00D97341"/>
    <w:rsid w:val="00DB72A9"/>
    <w:rsid w:val="00DE2AA8"/>
    <w:rsid w:val="00E11A58"/>
    <w:rsid w:val="00E23374"/>
    <w:rsid w:val="00E26AFD"/>
    <w:rsid w:val="00E442BE"/>
    <w:rsid w:val="00E77C6E"/>
    <w:rsid w:val="00E93C45"/>
    <w:rsid w:val="00EC4DE6"/>
    <w:rsid w:val="00F15607"/>
    <w:rsid w:val="00F76AD0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8D6906"/>
  <w15:docId w15:val="{A1621C95-A916-4C18-9B65-EB40A10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269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EmailStyle15">
    <w:name w:val="EmailStyle15"/>
    <w:basedOn w:val="Standardskrifttypeiafsnit"/>
    <w:semiHidden/>
    <w:rsid w:val="00F15607"/>
    <w:rPr>
      <w:rFonts w:ascii="Arial" w:hAnsi="Arial" w:cs="Arial"/>
      <w:color w:val="000080"/>
      <w:sz w:val="20"/>
      <w:szCs w:val="20"/>
    </w:rPr>
  </w:style>
  <w:style w:type="paragraph" w:styleId="Markeringsbobletekst">
    <w:name w:val="Balloon Text"/>
    <w:basedOn w:val="Normal"/>
    <w:semiHidden/>
    <w:rsid w:val="004127F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2B26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26C0"/>
    <w:rPr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2B26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26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UDFYLDNING AF ANSØGNING OM</vt:lpstr>
    </vt:vector>
  </TitlesOfParts>
  <Company>Nuup Kommunea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UDFYLDNING AF ANSØGNING OM</dc:title>
  <dc:creator>Ane Egede Mathæussen</dc:creator>
  <cp:lastModifiedBy>Birthe Lennert</cp:lastModifiedBy>
  <cp:revision>2</cp:revision>
  <cp:lastPrinted>2020-11-09T16:51:00Z</cp:lastPrinted>
  <dcterms:created xsi:type="dcterms:W3CDTF">2023-01-11T18:41:00Z</dcterms:created>
  <dcterms:modified xsi:type="dcterms:W3CDTF">2023-01-11T18:41:00Z</dcterms:modified>
</cp:coreProperties>
</file>